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DB3386">
        <w:rPr>
          <w:rFonts w:ascii="GHEA Grapalat" w:hAnsi="GHEA Grapalat"/>
          <w:i w:val="0"/>
          <w:color w:val="000000"/>
        </w:rPr>
        <w:t xml:space="preserve"> May 20</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DB3386">
        <w:rPr>
          <w:rFonts w:ascii="GHEA Grapalat" w:hAnsi="GHEA Grapalat"/>
          <w:i w:val="0"/>
          <w:color w:val="000000"/>
        </w:rPr>
        <w:t xml:space="preserve">25/27 </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8D6F3C" w:rsidRPr="008D6F3C">
        <w:rPr>
          <w:rFonts w:ascii="GHEA Grapalat" w:hAnsi="GHEA Grapalat"/>
          <w:i w:val="0"/>
          <w:color w:val="000000"/>
        </w:rPr>
        <w:t>GNCO "</w:t>
      </w:r>
      <w:proofErr w:type="spellStart"/>
      <w:r w:rsidR="008D6F3C" w:rsidRPr="008D6F3C">
        <w:rPr>
          <w:rFonts w:ascii="GHEA Grapalat" w:hAnsi="GHEA Grapalat"/>
          <w:i w:val="0"/>
          <w:color w:val="000000"/>
        </w:rPr>
        <w:t>Gevond</w:t>
      </w:r>
      <w:proofErr w:type="spellEnd"/>
      <w:r w:rsidR="008D6F3C" w:rsidRPr="008D6F3C">
        <w:rPr>
          <w:rFonts w:ascii="GHEA Grapalat" w:hAnsi="GHEA Grapalat"/>
          <w:i w:val="0"/>
          <w:color w:val="000000"/>
        </w:rPr>
        <w:t xml:space="preserve"> </w:t>
      </w:r>
      <w:proofErr w:type="spellStart"/>
      <w:r w:rsidR="008D6F3C" w:rsidRPr="008D6F3C">
        <w:rPr>
          <w:rFonts w:ascii="GHEA Grapalat" w:hAnsi="GHEA Grapalat"/>
          <w:i w:val="0"/>
          <w:color w:val="000000"/>
        </w:rPr>
        <w:t>Alishan</w:t>
      </w:r>
      <w:proofErr w:type="spellEnd"/>
      <w:r w:rsidR="008D6F3C" w:rsidRPr="008D6F3C">
        <w:rPr>
          <w:rFonts w:ascii="GHEA Grapalat" w:hAnsi="GHEA Grapalat"/>
          <w:i w:val="0"/>
          <w:color w:val="000000"/>
        </w:rPr>
        <w:t xml:space="preserve"> Basic School No. 27 in </w:t>
      </w:r>
      <w:proofErr w:type="spellStart"/>
      <w:r w:rsidR="008D6F3C" w:rsidRPr="008D6F3C">
        <w:rPr>
          <w:rFonts w:ascii="GHEA Grapalat" w:hAnsi="GHEA Grapalat"/>
          <w:i w:val="0"/>
          <w:color w:val="000000"/>
        </w:rPr>
        <w:t>Vanadzor</w:t>
      </w:r>
      <w:proofErr w:type="spellEnd"/>
      <w:r w:rsidR="008D6F3C">
        <w:rPr>
          <w:rFonts w:ascii="GHEA Grapalat" w:hAnsi="GHEA Grapalat"/>
          <w:i w:val="0"/>
          <w:color w:val="000000"/>
        </w:rPr>
        <w:t>՛՛</w:t>
      </w:r>
      <w:r w:rsidR="008D6F3C" w:rsidRPr="008D6F3C">
        <w:rPr>
          <w:rFonts w:ascii="GHEA Grapalat" w:hAnsi="GHEA Grapalat"/>
          <w:i w:val="0"/>
          <w:color w:val="000000"/>
        </w:rPr>
        <w:t xml:space="preserve">, </w:t>
      </w:r>
      <w:proofErr w:type="spellStart"/>
      <w:r w:rsidR="008D6F3C" w:rsidRPr="008D6F3C">
        <w:rPr>
          <w:rFonts w:ascii="GHEA Grapalat" w:hAnsi="GHEA Grapalat"/>
          <w:i w:val="0"/>
          <w:color w:val="000000"/>
        </w:rPr>
        <w:t>Vanadzor</w:t>
      </w:r>
      <w:proofErr w:type="spellEnd"/>
      <w:r w:rsidR="008D6F3C" w:rsidRPr="008D6F3C">
        <w:rPr>
          <w:rFonts w:ascii="GHEA Grapalat" w:hAnsi="GHEA Grapalat"/>
          <w:i w:val="0"/>
          <w:color w:val="000000"/>
        </w:rPr>
        <w:t xml:space="preserve"> community of Lori region of the Republic of Armenia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DB3386">
        <w:rPr>
          <w:rFonts w:ascii="GHEA Grapalat" w:hAnsi="GHEA Grapalat"/>
          <w:i w:val="0"/>
          <w:color w:val="000000"/>
        </w:rPr>
        <w:t>June 30</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DB3386">
        <w:rPr>
          <w:rFonts w:ascii="GHEA Grapalat" w:hAnsi="GHEA Grapalat"/>
          <w:i w:val="0"/>
          <w:color w:val="000000"/>
        </w:rPr>
        <w:t>June 30</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0A493F">
        <w:rPr>
          <w:rFonts w:ascii="GHEA Grapalat" w:hAnsi="GHEA Grapalat"/>
          <w:i w:val="0"/>
          <w:color w:val="000000"/>
        </w:rPr>
        <w:t>10:</w:t>
      </w:r>
      <w:r w:rsidR="008D6F3C">
        <w:rPr>
          <w:rFonts w:ascii="GHEA Grapalat" w:hAnsi="GHEA Grapalat"/>
          <w:i w:val="0"/>
          <w:color w:val="000000"/>
        </w:rPr>
        <w:t>00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DB3386">
        <w:rPr>
          <w:rFonts w:ascii="GHEA Grapalat" w:hAnsi="GHEA Grapalat"/>
          <w:i w:val="0"/>
          <w:color w:val="000000"/>
        </w:rPr>
        <w:t>Gayane Ha</w:t>
      </w:r>
      <w:r w:rsidRPr="00813294">
        <w:rPr>
          <w:rFonts w:ascii="GHEA Grapalat" w:hAnsi="GHEA Grapalat"/>
          <w:i w:val="0"/>
          <w:color w:val="000000"/>
        </w:rPr>
        <w:t>ko</w:t>
      </w:r>
      <w:r w:rsidR="00DB3386">
        <w:rPr>
          <w:rFonts w:ascii="GHEA Grapalat" w:hAnsi="GHEA Grapalat"/>
          <w:i w:val="0"/>
          <w:color w:val="000000"/>
        </w:rPr>
        <w:t>b</w:t>
      </w:r>
      <w:bookmarkStart w:id="0" w:name="_GoBack"/>
      <w:bookmarkEnd w:id="0"/>
      <w:r w:rsidRPr="00813294">
        <w:rPr>
          <w:rFonts w:ascii="GHEA Grapalat" w:hAnsi="GHEA Grapalat"/>
          <w:i w:val="0"/>
          <w:color w:val="000000"/>
        </w:rPr>
        <w:t>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DB3386" w:rsidRPr="0067096B">
          <w:rPr>
            <w:rStyle w:val="Hyperlink"/>
            <w:rFonts w:ascii="GHEA Grapalat" w:hAnsi="GHEA Grapalat"/>
            <w:i w:val="0"/>
            <w:lang w:val="af-ZA"/>
          </w:rPr>
          <w:t>tender5@minurban.am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D6F3C"/>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463C4"/>
    <w:rsid w:val="00C50D72"/>
    <w:rsid w:val="00C80776"/>
    <w:rsid w:val="00CC7047"/>
    <w:rsid w:val="00CF6684"/>
    <w:rsid w:val="00D043D0"/>
    <w:rsid w:val="00D3579D"/>
    <w:rsid w:val="00D36B5B"/>
    <w:rsid w:val="00D5742F"/>
    <w:rsid w:val="00D77FF2"/>
    <w:rsid w:val="00D838BE"/>
    <w:rsid w:val="00DB3386"/>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56D35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3</cp:revision>
  <dcterms:created xsi:type="dcterms:W3CDTF">2025-05-20T06:50:00Z</dcterms:created>
  <dcterms:modified xsi:type="dcterms:W3CDTF">2025-05-20T10:28:00Z</dcterms:modified>
</cp:coreProperties>
</file>